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1F605" w14:textId="47AD261D" w:rsidR="00792CFB" w:rsidRPr="00EE4369" w:rsidRDefault="00EE4369" w:rsidP="00EE4369">
      <w:pPr>
        <w:keepNext/>
        <w:tabs>
          <w:tab w:val="left" w:pos="567"/>
          <w:tab w:val="left" w:pos="9356"/>
        </w:tabs>
        <w:spacing w:after="0" w:line="276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EE4369">
        <w:rPr>
          <w:rFonts w:ascii="Arial" w:hAnsi="Arial" w:cs="Arial"/>
          <w:b/>
          <w:bCs/>
          <w:color w:val="000000" w:themeColor="text1"/>
          <w:sz w:val="20"/>
          <w:szCs w:val="20"/>
        </w:rPr>
        <w:t>SAMC-0</w:t>
      </w:r>
      <w:r w:rsidR="0084549A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25229B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Pr="00EE4369">
        <w:rPr>
          <w:rFonts w:ascii="Arial" w:hAnsi="Arial" w:cs="Arial"/>
          <w:b/>
          <w:bCs/>
          <w:color w:val="000000" w:themeColor="text1"/>
          <w:sz w:val="20"/>
          <w:szCs w:val="20"/>
        </w:rPr>
        <w:t>-2026</w:t>
      </w:r>
    </w:p>
    <w:p w14:paraId="6E17CE98" w14:textId="77777777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D2B529E" w14:textId="24E5A111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271617E" w14:textId="4536CE67" w:rsidR="00EE4369" w:rsidRPr="00EE4369" w:rsidRDefault="00EE4369" w:rsidP="00EE4369">
      <w:pPr>
        <w:keepNext/>
        <w:tabs>
          <w:tab w:val="left" w:pos="567"/>
          <w:tab w:val="left" w:pos="9356"/>
        </w:tabs>
        <w:spacing w:after="0" w:line="276" w:lineRule="auto"/>
        <w:jc w:val="both"/>
        <w:outlineLvl w:val="0"/>
        <w:rPr>
          <w:rFonts w:ascii="Arial" w:eastAsia="Calibri" w:hAnsi="Arial" w:cs="Arial"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sz w:val="20"/>
          <w:szCs w:val="20"/>
          <w:lang w:val="es-ES" w:eastAsia="es-ES"/>
        </w:rPr>
        <w:t>DISTRITO DE SANTA MARTA</w:t>
      </w:r>
    </w:p>
    <w:p w14:paraId="28ACC900" w14:textId="77777777" w:rsidR="00EE4369" w:rsidRPr="00EE4369" w:rsidRDefault="00EE4369" w:rsidP="00EE4369">
      <w:pPr>
        <w:keepNext/>
        <w:tabs>
          <w:tab w:val="left" w:pos="567"/>
          <w:tab w:val="left" w:pos="9356"/>
        </w:tabs>
        <w:spacing w:after="0" w:line="276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20D6ACA" w14:textId="77777777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8916B7C" w14:textId="71601038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EE4369">
        <w:rPr>
          <w:rFonts w:ascii="Arial" w:eastAsia="Calibri" w:hAnsi="Arial" w:cs="Arial"/>
          <w:bCs/>
          <w:sz w:val="20"/>
          <w:szCs w:val="20"/>
          <w:lang w:val="es-ES" w:eastAsia="es-ES"/>
        </w:rPr>
        <w:t>Proceso de contratación No.</w:t>
      </w:r>
      <w:r w:rsidR="00EE4369" w:rsidRPr="00EE4369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="00EE4369" w:rsidRPr="00EE4369">
        <w:rPr>
          <w:rFonts w:ascii="Arial" w:hAnsi="Arial" w:cs="Arial"/>
          <w:b/>
          <w:bCs/>
          <w:color w:val="000000" w:themeColor="text1"/>
          <w:sz w:val="20"/>
          <w:szCs w:val="20"/>
        </w:rPr>
        <w:t>SAMC-0</w:t>
      </w:r>
      <w:r w:rsidR="0084549A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25229B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EE4369" w:rsidRPr="00EE4369">
        <w:rPr>
          <w:rFonts w:ascii="Arial" w:hAnsi="Arial" w:cs="Arial"/>
          <w:b/>
          <w:bCs/>
          <w:color w:val="000000" w:themeColor="text1"/>
          <w:sz w:val="20"/>
          <w:szCs w:val="20"/>
        </w:rPr>
        <w:t>-2026</w:t>
      </w:r>
      <w:r w:rsidR="00EE4369" w:rsidRPr="00EE436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E4369">
        <w:rPr>
          <w:rFonts w:ascii="Arial" w:eastAsia="Calibri" w:hAnsi="Arial" w:cs="Arial"/>
          <w:bCs/>
          <w:sz w:val="20"/>
          <w:szCs w:val="20"/>
          <w:lang w:val="es-ES" w:eastAsia="es-ES"/>
        </w:rPr>
        <w:t>en adelante el “Proceso de contratación”.</w:t>
      </w:r>
    </w:p>
    <w:p w14:paraId="283E8FD9" w14:textId="77777777" w:rsidR="00EE4369" w:rsidRPr="00EE4369" w:rsidRDefault="00EE4369" w:rsidP="00EE4369">
      <w:pPr>
        <w:keepNext/>
        <w:tabs>
          <w:tab w:val="left" w:pos="567"/>
          <w:tab w:val="left" w:pos="9356"/>
        </w:tabs>
        <w:spacing w:after="0" w:line="276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DD54EEF" w14:textId="7E066CBC" w:rsidR="00792CFB" w:rsidRPr="00EE4369" w:rsidRDefault="00EE4369" w:rsidP="00EE4369">
      <w:pPr>
        <w:keepNext/>
        <w:tabs>
          <w:tab w:val="left" w:pos="567"/>
          <w:tab w:val="left" w:pos="9356"/>
        </w:tabs>
        <w:spacing w:after="0" w:line="276" w:lineRule="auto"/>
        <w:jc w:val="both"/>
        <w:outlineLvl w:val="0"/>
        <w:rPr>
          <w:rFonts w:ascii="Arial" w:eastAsia="Calibri" w:hAnsi="Arial" w:cs="Arial"/>
          <w:b/>
          <w:sz w:val="20"/>
          <w:szCs w:val="20"/>
          <w:lang w:val="es-ES" w:eastAsia="es-ES"/>
        </w:rPr>
      </w:pPr>
      <w:r w:rsidRPr="00EE4369">
        <w:rPr>
          <w:rFonts w:ascii="Arial" w:eastAsia="Calibri" w:hAnsi="Arial" w:cs="Arial"/>
          <w:b/>
          <w:sz w:val="20"/>
          <w:szCs w:val="20"/>
          <w:lang w:val="es-ES" w:eastAsia="es-ES"/>
        </w:rPr>
        <w:t>OBJETO: “</w:t>
      </w:r>
      <w:r w:rsidRPr="00EE4369">
        <w:rPr>
          <w:rFonts w:ascii="Arial" w:eastAsia="Calibri" w:hAnsi="Arial" w:cs="Arial"/>
          <w:bCs/>
          <w:i/>
          <w:iCs/>
          <w:sz w:val="20"/>
          <w:szCs w:val="20"/>
          <w:lang w:val="es-ES" w:eastAsia="es-ES"/>
        </w:rPr>
        <w:t>PRESTAR LOS SERVICIOS PARA EL DISEÑO E IMPLEMENTACIÓN DE LA AGENDA INTEGRAL DE ENERGÍA QUE PERMITA FACILITAR LA ATRACCIÓN DE INVERSIÓN PARA EL DESARROLLO DE LA INDUSTRIA ENERGÉTICA OFFSHORE Y SU CADENA DE VALOR EN EL DISTRITO DE SANTA MARTA</w:t>
      </w:r>
      <w:r w:rsidRPr="00EE4369">
        <w:rPr>
          <w:rFonts w:ascii="Arial" w:eastAsia="Calibri" w:hAnsi="Arial" w:cs="Arial"/>
          <w:b/>
          <w:sz w:val="20"/>
          <w:szCs w:val="20"/>
          <w:lang w:val="es-ES" w:eastAsia="es-ES"/>
        </w:rPr>
        <w:t xml:space="preserve">”. </w:t>
      </w:r>
    </w:p>
    <w:p w14:paraId="2B420D54" w14:textId="77777777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Pr="00EE4369" w:rsidRDefault="00792CFB" w:rsidP="00EE4369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:rsidRPr="00EE4369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EE4369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EE436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EE4369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EE436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EE4369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Pr="00EE4369" w:rsidRDefault="00792CFB" w:rsidP="00EE4369">
      <w:pPr>
        <w:spacing w:after="0" w:line="276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EE436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RPr="00EE4369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:rsidRPr="00EE4369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Pr="00EE4369" w:rsidRDefault="00792CFB" w:rsidP="00EE4369">
            <w:pPr>
              <w:spacing w:line="276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:rsidRPr="00EE4369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4369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EE436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Pr="00EE4369" w:rsidRDefault="00792CFB" w:rsidP="00EE4369">
      <w:pPr>
        <w:pStyle w:val="Prrafodelista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EE436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EE4369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Pr="00EE4369" w:rsidRDefault="00792CFB" w:rsidP="00EE4369">
      <w:pPr>
        <w:spacing w:line="276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RPr="00EE4369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:rsidRPr="00EE4369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:rsidRPr="00EE4369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4369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4369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4369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Pr="00EE4369" w:rsidRDefault="00792CFB" w:rsidP="00EE4369">
      <w:pPr>
        <w:spacing w:after="0" w:line="276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Pr="00EE4369" w:rsidRDefault="00792CFB" w:rsidP="00EE4369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EE436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Pr="00EE4369" w:rsidRDefault="00792CFB" w:rsidP="00EE4369">
      <w:pPr>
        <w:spacing w:after="0" w:line="276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Pr="00EE4369" w:rsidRDefault="00792CFB" w:rsidP="00EE4369">
      <w:pPr>
        <w:pStyle w:val="Prrafodelista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E4369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EE4369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EE4369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RPr="00EE4369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:rsidRPr="00EE4369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E436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:rsidRPr="00EE4369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4369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4369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Pr="00EE4369" w:rsidRDefault="00792CFB" w:rsidP="00EE4369">
            <w:pPr>
              <w:autoSpaceDE w:val="0"/>
              <w:autoSpaceDN w:val="0"/>
              <w:adjustRightInd w:val="0"/>
              <w:spacing w:after="255" w:line="276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EE436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EE4369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EE4369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 w:rsidRPr="00EE4369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EE4369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EE4369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 w:rsidRPr="00EE4369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EE4369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EE4369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Pr="00EE4369" w:rsidRDefault="00792CFB" w:rsidP="00EE436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:rsidRPr="00EE4369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Pr="00EE4369" w:rsidRDefault="00792CFB" w:rsidP="00EE4369">
            <w:pPr>
              <w:spacing w:line="276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Pr="00EE4369" w:rsidRDefault="00792CFB" w:rsidP="00EE4369">
            <w:pPr>
              <w:spacing w:line="276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Pr="00EE4369" w:rsidRDefault="00792CFB" w:rsidP="00EE4369">
            <w:pPr>
              <w:spacing w:line="276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EE4369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Pr="00EE4369" w:rsidRDefault="00792CFB" w:rsidP="00EE436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E4369"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Pr="00EE4369" w:rsidRDefault="00792CFB" w:rsidP="00EE436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Pr="00EE4369" w:rsidRDefault="00792CFB" w:rsidP="00EE436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E4369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:rsidRPr="00EE4369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E4369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 w:rsidRPr="00EE436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Pr="00EE4369" w:rsidRDefault="00792CFB" w:rsidP="00EE4369">
            <w:pPr>
              <w:spacing w:line="276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E4369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 w:rsidRPr="00EE436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:rsidRPr="00EE4369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E4369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 w:rsidRPr="00EE436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Pr="00EE4369" w:rsidRDefault="00792CFB" w:rsidP="00EE4369">
            <w:pPr>
              <w:spacing w:line="276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Pr="00EE4369" w:rsidRDefault="00792CFB" w:rsidP="00EE436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E4369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 w:rsidRPr="00EE436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EE4369" w:rsidRDefault="00E41422" w:rsidP="00EE4369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E41422" w:rsidRPr="00EE4369" w:rsidSect="00DC3F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58E0" w14:textId="77777777" w:rsidR="00C501B8" w:rsidRDefault="00C501B8" w:rsidP="00506AD4">
      <w:pPr>
        <w:spacing w:after="0" w:line="240" w:lineRule="auto"/>
      </w:pPr>
      <w:r>
        <w:separator/>
      </w:r>
    </w:p>
  </w:endnote>
  <w:endnote w:type="continuationSeparator" w:id="0">
    <w:p w14:paraId="72BF4507" w14:textId="77777777" w:rsidR="00C501B8" w:rsidRDefault="00C501B8" w:rsidP="00506AD4">
      <w:pPr>
        <w:spacing w:after="0" w:line="240" w:lineRule="auto"/>
      </w:pPr>
      <w:r>
        <w:continuationSeparator/>
      </w:r>
    </w:p>
  </w:endnote>
  <w:endnote w:type="continuationNotice" w:id="1">
    <w:p w14:paraId="4BDCB4B8" w14:textId="77777777" w:rsidR="00C501B8" w:rsidRDefault="00C50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C3BB3" w14:textId="77777777" w:rsidR="00C501B8" w:rsidRDefault="00C501B8" w:rsidP="00506AD4">
      <w:pPr>
        <w:spacing w:after="0" w:line="240" w:lineRule="auto"/>
      </w:pPr>
      <w:r>
        <w:separator/>
      </w:r>
    </w:p>
  </w:footnote>
  <w:footnote w:type="continuationSeparator" w:id="0">
    <w:p w14:paraId="66962D01" w14:textId="77777777" w:rsidR="00C501B8" w:rsidRDefault="00C501B8" w:rsidP="00506AD4">
      <w:pPr>
        <w:spacing w:after="0" w:line="240" w:lineRule="auto"/>
      </w:pPr>
      <w:r>
        <w:continuationSeparator/>
      </w:r>
    </w:p>
  </w:footnote>
  <w:footnote w:type="continuationNotice" w:id="1">
    <w:p w14:paraId="5E70C936" w14:textId="77777777" w:rsidR="00C501B8" w:rsidRDefault="00C501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37285048">
    <w:abstractNumId w:val="3"/>
  </w:num>
  <w:num w:numId="2" w16cid:durableId="34165238">
    <w:abstractNumId w:val="2"/>
  </w:num>
  <w:num w:numId="3" w16cid:durableId="1308248004">
    <w:abstractNumId w:val="4"/>
  </w:num>
  <w:num w:numId="4" w16cid:durableId="486824478">
    <w:abstractNumId w:val="0"/>
  </w:num>
  <w:num w:numId="5" w16cid:durableId="950013230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1E1B8B"/>
    <w:rsid w:val="002077BC"/>
    <w:rsid w:val="00216B7B"/>
    <w:rsid w:val="0025229B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11E96"/>
    <w:rsid w:val="00414772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60808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57531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4549A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C7ADD"/>
    <w:rsid w:val="009F2186"/>
    <w:rsid w:val="00A12C6C"/>
    <w:rsid w:val="00A34D7B"/>
    <w:rsid w:val="00A55D88"/>
    <w:rsid w:val="00A66BAE"/>
    <w:rsid w:val="00AA5072"/>
    <w:rsid w:val="00AE0195"/>
    <w:rsid w:val="00AF240A"/>
    <w:rsid w:val="00AF6EB6"/>
    <w:rsid w:val="00B80CA7"/>
    <w:rsid w:val="00BD2649"/>
    <w:rsid w:val="00BD75D0"/>
    <w:rsid w:val="00C501B8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308BB"/>
    <w:rsid w:val="00E41422"/>
    <w:rsid w:val="00EB19EA"/>
    <w:rsid w:val="00EE4369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E1B8B"/>
    <w:rsid w:val="00377002"/>
    <w:rsid w:val="003C540B"/>
    <w:rsid w:val="00422BA4"/>
    <w:rsid w:val="00491509"/>
    <w:rsid w:val="004A6F42"/>
    <w:rsid w:val="004B32A0"/>
    <w:rsid w:val="00560808"/>
    <w:rsid w:val="005B34E7"/>
    <w:rsid w:val="00757531"/>
    <w:rsid w:val="007C3090"/>
    <w:rsid w:val="007F299C"/>
    <w:rsid w:val="009B3CF7"/>
    <w:rsid w:val="009C7ADD"/>
    <w:rsid w:val="00A96D38"/>
    <w:rsid w:val="00B77767"/>
    <w:rsid w:val="00B83DF5"/>
    <w:rsid w:val="00D217B9"/>
    <w:rsid w:val="00D75DE5"/>
    <w:rsid w:val="00E10925"/>
    <w:rsid w:val="00EB05F0"/>
    <w:rsid w:val="00EB173B"/>
    <w:rsid w:val="00F72315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E3D2EA4-5591-439B-9D28-0203FF683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493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ADRIANA MILAGROS SOCARRAS VARELA</cp:lastModifiedBy>
  <cp:revision>5</cp:revision>
  <cp:lastPrinted>2020-11-27T19:07:00Z</cp:lastPrinted>
  <dcterms:created xsi:type="dcterms:W3CDTF">2026-05-26T21:42:00Z</dcterms:created>
  <dcterms:modified xsi:type="dcterms:W3CDTF">2026-07-03T16:24:00Z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